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CC" w:rsidRDefault="00D139CC" w:rsidP="00D139CC">
      <w:pPr>
        <w:jc w:val="left"/>
        <w:rPr>
          <w:b/>
          <w:bCs/>
        </w:rPr>
      </w:pPr>
    </w:p>
    <w:tbl>
      <w:tblPr>
        <w:tblStyle w:val="a5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CC1AAA" w:rsidTr="00CC1AAA">
        <w:tc>
          <w:tcPr>
            <w:tcW w:w="4955" w:type="dxa"/>
          </w:tcPr>
          <w:p w:rsidR="00CC1AAA" w:rsidRPr="00CC1AAA" w:rsidRDefault="00CC1AAA" w:rsidP="00D139CC">
            <w:pPr>
              <w:jc w:val="left"/>
              <w:rPr>
                <w:bCs/>
              </w:rPr>
            </w:pPr>
            <w:r w:rsidRPr="00CC1AAA">
              <w:rPr>
                <w:bCs/>
              </w:rPr>
              <w:t>Утверждаю:</w:t>
            </w:r>
          </w:p>
          <w:p w:rsidR="00CC1AAA" w:rsidRPr="00CC1AAA" w:rsidRDefault="00CC1AAA" w:rsidP="00D139CC">
            <w:pPr>
              <w:jc w:val="left"/>
              <w:rPr>
                <w:bCs/>
              </w:rPr>
            </w:pPr>
            <w:proofErr w:type="spellStart"/>
            <w:r w:rsidRPr="00CC1AAA">
              <w:rPr>
                <w:bCs/>
              </w:rPr>
              <w:t>И.о</w:t>
            </w:r>
            <w:proofErr w:type="spellEnd"/>
            <w:r w:rsidRPr="00CC1AAA">
              <w:rPr>
                <w:bCs/>
              </w:rPr>
              <w:t>. заведующего МАДОУ «Детский сад «Наукоград»</w:t>
            </w:r>
          </w:p>
          <w:p w:rsidR="00CC1AAA" w:rsidRPr="00CC1AAA" w:rsidRDefault="00CC1AAA" w:rsidP="00D139CC">
            <w:pPr>
              <w:jc w:val="left"/>
              <w:rPr>
                <w:bCs/>
              </w:rPr>
            </w:pPr>
            <w:r w:rsidRPr="00CC1AAA">
              <w:rPr>
                <w:bCs/>
              </w:rPr>
              <w:t>_________М.В. Неустроева</w:t>
            </w:r>
          </w:p>
          <w:p w:rsidR="00CC1AAA" w:rsidRDefault="00CC1AAA" w:rsidP="00D139CC">
            <w:pPr>
              <w:jc w:val="left"/>
              <w:rPr>
                <w:b/>
                <w:bCs/>
              </w:rPr>
            </w:pPr>
            <w:r w:rsidRPr="00CC1AAA">
              <w:rPr>
                <w:bCs/>
              </w:rPr>
              <w:t>Приказ от 25.10.2024 № 333 - ОД</w:t>
            </w:r>
          </w:p>
        </w:tc>
      </w:tr>
    </w:tbl>
    <w:p w:rsidR="00CC1AAA" w:rsidRDefault="00CC1AAA" w:rsidP="00D139CC">
      <w:pPr>
        <w:jc w:val="left"/>
        <w:rPr>
          <w:b/>
          <w:bCs/>
        </w:rPr>
      </w:pPr>
    </w:p>
    <w:p w:rsidR="00CC1AAA" w:rsidRDefault="00CC1AAA" w:rsidP="00D139CC">
      <w:pPr>
        <w:jc w:val="left"/>
        <w:rPr>
          <w:b/>
          <w:bCs/>
        </w:rPr>
      </w:pPr>
    </w:p>
    <w:p w:rsidR="00CC1AAA" w:rsidRDefault="00CC1AAA" w:rsidP="00D139CC">
      <w:pPr>
        <w:jc w:val="left"/>
        <w:rPr>
          <w:b/>
          <w:bCs/>
        </w:rPr>
      </w:pPr>
    </w:p>
    <w:p w:rsidR="00D139CC" w:rsidRPr="00D139CC" w:rsidRDefault="00D139CC" w:rsidP="00591C02">
      <w:pPr>
        <w:pStyle w:val="a3"/>
        <w:shd w:val="clear" w:color="auto" w:fill="FFFFFF"/>
        <w:spacing w:before="0" w:beforeAutospacing="0" w:after="150" w:afterAutospacing="0"/>
        <w:ind w:left="57" w:right="57"/>
        <w:rPr>
          <w:rFonts w:ascii="Helvetica" w:hAnsi="Helvetica" w:cs="Helvetica"/>
          <w:i/>
          <w:color w:val="333333"/>
          <w:sz w:val="28"/>
          <w:szCs w:val="28"/>
        </w:rPr>
      </w:pPr>
      <w:r w:rsidRPr="00D139CC">
        <w:rPr>
          <w:rStyle w:val="a4"/>
          <w:b/>
          <w:bCs/>
          <w:i w:val="0"/>
          <w:color w:val="333333"/>
          <w:sz w:val="28"/>
          <w:szCs w:val="28"/>
        </w:rPr>
        <w:t>Паспорт проекта</w:t>
      </w:r>
    </w:p>
    <w:p w:rsidR="00D139CC" w:rsidRPr="00D139CC" w:rsidRDefault="00D139CC" w:rsidP="00D139CC">
      <w:pPr>
        <w:pStyle w:val="a3"/>
        <w:shd w:val="clear" w:color="auto" w:fill="FFFFFF"/>
        <w:spacing w:before="0" w:beforeAutospacing="0" w:after="150" w:afterAutospacing="0"/>
        <w:ind w:left="57" w:right="57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r w:rsidRPr="00D139CC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Наименование: </w:t>
      </w:r>
      <w:r w:rsidRPr="00D139CC">
        <w:rPr>
          <w:rStyle w:val="a4"/>
          <w:i w:val="0"/>
          <w:color w:val="000000"/>
          <w:sz w:val="28"/>
          <w:szCs w:val="28"/>
          <w:shd w:val="clear" w:color="auto" w:fill="FFFFFF"/>
        </w:rPr>
        <w:t>«Семейные традиции»</w:t>
      </w:r>
    </w:p>
    <w:p w:rsidR="00D139CC" w:rsidRPr="00D139CC" w:rsidRDefault="00D139CC" w:rsidP="00D139CC">
      <w:pPr>
        <w:pStyle w:val="a3"/>
        <w:shd w:val="clear" w:color="auto" w:fill="FFFFFF"/>
        <w:spacing w:before="0" w:beforeAutospacing="0" w:after="150" w:afterAutospacing="0"/>
        <w:ind w:left="57" w:right="57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r w:rsidRPr="00D139CC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Тип: </w:t>
      </w:r>
      <w:r w:rsidRPr="00D139CC">
        <w:rPr>
          <w:rStyle w:val="a4"/>
          <w:i w:val="0"/>
          <w:color w:val="000000"/>
          <w:sz w:val="28"/>
          <w:szCs w:val="28"/>
          <w:shd w:val="clear" w:color="auto" w:fill="FFFFFF"/>
        </w:rPr>
        <w:t>социально - значимый</w:t>
      </w:r>
    </w:p>
    <w:p w:rsidR="00D139CC" w:rsidRPr="00D139CC" w:rsidRDefault="00D139CC" w:rsidP="00D139CC">
      <w:pPr>
        <w:pStyle w:val="a3"/>
        <w:shd w:val="clear" w:color="auto" w:fill="FFFFFF"/>
        <w:spacing w:before="0" w:beforeAutospacing="0" w:after="150" w:afterAutospacing="0"/>
        <w:ind w:left="57" w:right="57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r w:rsidRPr="00D139CC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Длительность: </w:t>
      </w:r>
      <w:r w:rsidRPr="00D139CC">
        <w:rPr>
          <w:rStyle w:val="a4"/>
          <w:i w:val="0"/>
          <w:color w:val="000000"/>
          <w:sz w:val="28"/>
          <w:szCs w:val="28"/>
          <w:shd w:val="clear" w:color="auto" w:fill="FFFFFF"/>
        </w:rPr>
        <w:t>2 недели</w:t>
      </w:r>
    </w:p>
    <w:p w:rsidR="00D139CC" w:rsidRPr="00D139CC" w:rsidRDefault="00D139CC" w:rsidP="00D139CC">
      <w:pPr>
        <w:pStyle w:val="a3"/>
        <w:shd w:val="clear" w:color="auto" w:fill="FFFFFF"/>
        <w:spacing w:before="0" w:beforeAutospacing="0" w:after="150" w:afterAutospacing="0"/>
        <w:ind w:left="57" w:right="57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r w:rsidRPr="00D139CC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Дата реализации проекта</w:t>
      </w:r>
      <w:r w:rsidR="00CC1AAA">
        <w:rPr>
          <w:rStyle w:val="a4"/>
          <w:i w:val="0"/>
          <w:color w:val="000000"/>
          <w:sz w:val="28"/>
          <w:szCs w:val="28"/>
          <w:shd w:val="clear" w:color="auto" w:fill="FFFFFF"/>
        </w:rPr>
        <w:t>: 28.10.24 – 08.11</w:t>
      </w:r>
      <w:r w:rsidRPr="00D139CC">
        <w:rPr>
          <w:rStyle w:val="a4"/>
          <w:i w:val="0"/>
          <w:color w:val="000000"/>
          <w:sz w:val="28"/>
          <w:szCs w:val="28"/>
          <w:shd w:val="clear" w:color="auto" w:fill="FFFFFF"/>
        </w:rPr>
        <w:t>.24</w:t>
      </w:r>
      <w:r w:rsidR="00CC1AAA">
        <w:rPr>
          <w:rStyle w:val="a4"/>
          <w:i w:val="0"/>
          <w:color w:val="000000"/>
          <w:sz w:val="28"/>
          <w:szCs w:val="28"/>
          <w:shd w:val="clear" w:color="auto" w:fill="FFFFFF"/>
        </w:rPr>
        <w:t>г</w:t>
      </w:r>
    </w:p>
    <w:p w:rsidR="00D139CC" w:rsidRPr="00D139CC" w:rsidRDefault="00D139CC" w:rsidP="00D139CC">
      <w:pPr>
        <w:pStyle w:val="a3"/>
        <w:shd w:val="clear" w:color="auto" w:fill="FFFFFF"/>
        <w:spacing w:before="0" w:beforeAutospacing="0" w:after="150" w:afterAutospacing="0"/>
        <w:ind w:left="57" w:right="57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r w:rsidRPr="00D139CC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Аудитория:</w:t>
      </w:r>
      <w:r w:rsidRPr="00D139CC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 воспитанники </w:t>
      </w:r>
      <w:r w:rsidR="00CC1AAA">
        <w:rPr>
          <w:rStyle w:val="a4"/>
          <w:i w:val="0"/>
          <w:color w:val="000000"/>
          <w:sz w:val="28"/>
          <w:szCs w:val="28"/>
          <w:shd w:val="clear" w:color="auto" w:fill="FFFFFF"/>
        </w:rPr>
        <w:t>детского сада</w:t>
      </w:r>
    </w:p>
    <w:p w:rsidR="00D139CC" w:rsidRPr="00D139CC" w:rsidRDefault="00D139CC" w:rsidP="00D139CC">
      <w:pPr>
        <w:pStyle w:val="a3"/>
        <w:shd w:val="clear" w:color="auto" w:fill="FFFFFF"/>
        <w:spacing w:before="0" w:beforeAutospacing="0" w:after="150" w:afterAutospacing="0"/>
        <w:ind w:left="57" w:right="57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r w:rsidRPr="00D139CC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Участники:</w:t>
      </w:r>
      <w:r w:rsidRPr="00D139CC">
        <w:rPr>
          <w:rStyle w:val="a4"/>
          <w:i w:val="0"/>
          <w:color w:val="000000"/>
          <w:sz w:val="28"/>
          <w:szCs w:val="28"/>
          <w:shd w:val="clear" w:color="auto" w:fill="FFFFFF"/>
        </w:rPr>
        <w:t> дети, педагоги, родители.</w:t>
      </w:r>
    </w:p>
    <w:p w:rsidR="00CC1AAA" w:rsidRPr="00CC1AAA" w:rsidRDefault="00D139CC" w:rsidP="00CC1AAA">
      <w:pPr>
        <w:pStyle w:val="a3"/>
        <w:shd w:val="clear" w:color="auto" w:fill="FFFFFF"/>
        <w:spacing w:before="0" w:beforeAutospacing="0" w:after="150" w:afterAutospacing="0"/>
        <w:ind w:left="57" w:right="57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D139CC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Продукт:</w:t>
      </w:r>
      <w:r w:rsidRPr="00D139CC">
        <w:rPr>
          <w:rStyle w:val="a4"/>
          <w:i w:val="0"/>
          <w:color w:val="333333"/>
          <w:sz w:val="28"/>
          <w:szCs w:val="28"/>
          <w:shd w:val="clear" w:color="auto" w:fill="FFFFFF"/>
        </w:rPr>
        <w:t> </w:t>
      </w:r>
      <w:r w:rsidRPr="00D139CC">
        <w:rPr>
          <w:i/>
          <w:color w:val="000000"/>
          <w:sz w:val="28"/>
          <w:szCs w:val="28"/>
          <w:shd w:val="clear" w:color="auto" w:fill="FFFFFF"/>
        </w:rPr>
        <w:t>выставка коллажей «Наши семейные традиции»</w:t>
      </w:r>
      <w:r w:rsidR="00CC1AAA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CC1AAA">
        <w:rPr>
          <w:i/>
          <w:color w:val="333333"/>
          <w:sz w:val="28"/>
          <w:szCs w:val="28"/>
        </w:rPr>
        <w:t>я</w:t>
      </w:r>
      <w:r w:rsidR="00CC1AAA" w:rsidRPr="00CC1AAA">
        <w:rPr>
          <w:i/>
          <w:color w:val="333333"/>
          <w:sz w:val="28"/>
          <w:szCs w:val="28"/>
        </w:rPr>
        <w:t>рмарка коллекций детей и родителей «У каждого своя</w:t>
      </w:r>
      <w:r w:rsidR="00CC1AAA">
        <w:rPr>
          <w:i/>
          <w:color w:val="333333"/>
          <w:sz w:val="28"/>
          <w:szCs w:val="28"/>
        </w:rPr>
        <w:t>…</w:t>
      </w:r>
      <w:r w:rsidR="00CC1AAA" w:rsidRPr="00CC1AAA">
        <w:rPr>
          <w:i/>
          <w:color w:val="333333"/>
          <w:sz w:val="28"/>
          <w:szCs w:val="28"/>
        </w:rPr>
        <w:t>»</w:t>
      </w:r>
    </w:p>
    <w:p w:rsidR="00D139CC" w:rsidRDefault="00D139CC" w:rsidP="00D139CC">
      <w:pPr>
        <w:jc w:val="left"/>
        <w:rPr>
          <w:b/>
          <w:bCs/>
        </w:rPr>
      </w:pPr>
    </w:p>
    <w:p w:rsidR="00D139CC" w:rsidRPr="00D139CC" w:rsidRDefault="00D139CC" w:rsidP="00D139CC">
      <w:pPr>
        <w:jc w:val="left"/>
      </w:pPr>
      <w:r w:rsidRPr="00D139CC">
        <w:rPr>
          <w:b/>
          <w:bCs/>
        </w:rPr>
        <w:t>Актуальность проекта:</w:t>
      </w:r>
    </w:p>
    <w:p w:rsidR="00D139CC" w:rsidRPr="00D139CC" w:rsidRDefault="00D139CC" w:rsidP="00591C02">
      <w:pPr>
        <w:ind w:firstLine="708"/>
        <w:jc w:val="both"/>
      </w:pPr>
      <w:r w:rsidRPr="00D139CC">
        <w:t>2024 год в России был объявлен Год семьи. Его цель — привлечь внимание к важности сохранения и возрождения семейных традиций, которые являются основой для формирования крепкой и здоровой семьи.</w:t>
      </w:r>
    </w:p>
    <w:p w:rsidR="00D139CC" w:rsidRPr="00D139CC" w:rsidRDefault="00D139CC" w:rsidP="00591C02">
      <w:pPr>
        <w:jc w:val="both"/>
      </w:pPr>
      <w:r w:rsidRPr="00D139CC">
        <w:t>Семейные традиции — это обычаи и ритуалы, которые передаются из поколения в поколение и объединяют членов семьи. Они могут быть связаны с праздниками, обычаями, р</w:t>
      </w:r>
      <w:r w:rsidR="00073E98">
        <w:t xml:space="preserve">елигиозными обрядами или просто </w:t>
      </w:r>
      <w:r w:rsidRPr="00D139CC">
        <w:t>повседневными привычками. Семейные традиции помогают создать атмосферу любви, заботы и поддержки, а также способствуют формированию у детей чувства принадлежности к семье и ответственности перед ней. Знакомство с ними легло в основу проекта</w:t>
      </w:r>
      <w:r w:rsidR="00073E98">
        <w:t xml:space="preserve"> детского сада</w:t>
      </w:r>
      <w:r w:rsidRPr="00D139CC">
        <w:t>.</w:t>
      </w:r>
    </w:p>
    <w:p w:rsidR="00D139CC" w:rsidRPr="00D139CC" w:rsidRDefault="00D139CC" w:rsidP="00591C02">
      <w:pPr>
        <w:jc w:val="both"/>
      </w:pPr>
      <w:r w:rsidRPr="00D139CC">
        <w:t>Мы убеждены, что важнейшая задача ДОО - актуализировать чувство сопричастности друг с другом членов семей наших воспитанников; дать им возможность осознать правила, регулирующие взаимоотношения в семье; инициировать зарождение семейных традиций среди взрослых участников образовательных отношений.</w:t>
      </w:r>
    </w:p>
    <w:p w:rsidR="00D139CC" w:rsidRPr="00D139CC" w:rsidRDefault="00D139CC" w:rsidP="00591C02">
      <w:pPr>
        <w:jc w:val="both"/>
      </w:pPr>
      <w:r w:rsidRPr="00D139CC">
        <w:rPr>
          <w:b/>
          <w:bCs/>
        </w:rPr>
        <w:t>Проблема:</w:t>
      </w:r>
    </w:p>
    <w:p w:rsidR="00073E98" w:rsidRDefault="00D139CC" w:rsidP="00591C02">
      <w:pPr>
        <w:jc w:val="both"/>
      </w:pPr>
      <w:r w:rsidRPr="00D139CC">
        <w:t>В современном обществе наблюдается тенденция к утрате семейных ценностей и традиций. Это может привести к разобщённости поколений, ослаблению связей между членами семьи и даже к распаду семей. </w:t>
      </w:r>
    </w:p>
    <w:p w:rsidR="00D139CC" w:rsidRPr="00D139CC" w:rsidRDefault="00D139CC" w:rsidP="00591C02">
      <w:pPr>
        <w:jc w:val="both"/>
      </w:pPr>
      <w:r w:rsidRPr="00D139CC">
        <w:t xml:space="preserve">Возрождение семейных традиций — это важный шаг к укреплению семьи и общества в целом. Оно способствует сохранению культурного наследия, </w:t>
      </w:r>
      <w:r w:rsidRPr="00D139CC">
        <w:lastRenderedPageBreak/>
        <w:t>передаче опыта и знаний от одного поколения к другому, а также формированию у молодёжи уважительного отношения к семейным ценностям.</w:t>
      </w:r>
    </w:p>
    <w:p w:rsidR="00D139CC" w:rsidRPr="00D139CC" w:rsidRDefault="00D139CC" w:rsidP="00591C02">
      <w:pPr>
        <w:jc w:val="both"/>
      </w:pPr>
      <w:r w:rsidRPr="00D139CC">
        <w:t> </w:t>
      </w:r>
    </w:p>
    <w:p w:rsidR="00D139CC" w:rsidRPr="00D139CC" w:rsidRDefault="00D139CC" w:rsidP="00591C02">
      <w:pPr>
        <w:jc w:val="both"/>
      </w:pPr>
      <w:r w:rsidRPr="00D139CC">
        <w:rPr>
          <w:b/>
          <w:bCs/>
        </w:rPr>
        <w:t>Особенности проекта:</w:t>
      </w:r>
    </w:p>
    <w:p w:rsidR="00073E98" w:rsidRDefault="00D139CC" w:rsidP="00591C02">
      <w:pPr>
        <w:ind w:firstLine="708"/>
        <w:jc w:val="both"/>
      </w:pPr>
      <w:r w:rsidRPr="00D139CC">
        <w:t>В течение всего периода реализации проекта дети вместе с родителями готовят рассказы о своих традиция</w:t>
      </w:r>
      <w:r w:rsidR="00073E98">
        <w:t>х и оформляют их в виде коллажа, электронной презентации или видеоролика.</w:t>
      </w:r>
    </w:p>
    <w:p w:rsidR="00D139CC" w:rsidRPr="00D139CC" w:rsidRDefault="00D139CC" w:rsidP="00591C02">
      <w:pPr>
        <w:jc w:val="both"/>
      </w:pPr>
      <w:r w:rsidRPr="00D139CC">
        <w:t>Итоговым мероприятием становится творческая встреча с детьми и родителями, в рамках котор</w:t>
      </w:r>
      <w:r w:rsidR="00D33022">
        <w:t xml:space="preserve">ой семьи презентуют свои работы </w:t>
      </w:r>
      <w:proofErr w:type="gramStart"/>
      <w:r w:rsidR="00073E98">
        <w:t>или  ярмарка</w:t>
      </w:r>
      <w:proofErr w:type="gramEnd"/>
      <w:r w:rsidR="00073E98">
        <w:t xml:space="preserve"> коллекций детей и родителей «У каждого своя..»</w:t>
      </w:r>
      <w:r w:rsidR="00D33022">
        <w:t>,</w:t>
      </w:r>
      <w:r w:rsidR="00073E98">
        <w:t xml:space="preserve"> где они рассказывают </w:t>
      </w:r>
      <w:r w:rsidR="00073E98" w:rsidRPr="00073E98">
        <w:t xml:space="preserve"> о тради</w:t>
      </w:r>
      <w:r w:rsidR="00073E98">
        <w:t xml:space="preserve">ции коллекционирования в семье, </w:t>
      </w:r>
      <w:r w:rsidR="00073E98" w:rsidRPr="00073E98">
        <w:t xml:space="preserve"> когда и почему появилось желание собирать именно такую коллекцию.</w:t>
      </w:r>
    </w:p>
    <w:p w:rsidR="00D139CC" w:rsidRPr="00D139CC" w:rsidRDefault="00D139CC" w:rsidP="00D139CC">
      <w:pPr>
        <w:jc w:val="left"/>
      </w:pPr>
      <w:r w:rsidRPr="00D139CC">
        <w:rPr>
          <w:b/>
          <w:bCs/>
        </w:rPr>
        <w:t>Цель и задачи:</w:t>
      </w:r>
    </w:p>
    <w:p w:rsidR="00D139CC" w:rsidRPr="00D139CC" w:rsidRDefault="00D139CC" w:rsidP="00D139CC">
      <w:pPr>
        <w:jc w:val="left"/>
      </w:pPr>
      <w:r w:rsidRPr="00D139CC">
        <w:rPr>
          <w:b/>
          <w:bCs/>
        </w:rPr>
        <w:t>Цель: </w:t>
      </w:r>
      <w:r w:rsidRPr="00D139CC">
        <w:t xml:space="preserve">формирование у </w:t>
      </w:r>
      <w:r w:rsidR="00D33022">
        <w:t>воспитанников</w:t>
      </w:r>
      <w:r w:rsidRPr="00D139CC">
        <w:t xml:space="preserve"> представлений о ценности семьи в процессе ознакомления с традициями,</w:t>
      </w:r>
      <w:r w:rsidR="00D33022">
        <w:t xml:space="preserve"> принятыми в семьях</w:t>
      </w:r>
      <w:r w:rsidRPr="00D139CC">
        <w:t>.</w:t>
      </w:r>
    </w:p>
    <w:p w:rsidR="00D139CC" w:rsidRPr="00D139CC" w:rsidRDefault="00D139CC" w:rsidP="00D139CC">
      <w:pPr>
        <w:jc w:val="left"/>
      </w:pPr>
      <w:r w:rsidRPr="00D139CC">
        <w:rPr>
          <w:b/>
          <w:bCs/>
        </w:rPr>
        <w:t>Задачи для детей:</w:t>
      </w:r>
    </w:p>
    <w:p w:rsidR="00D139CC" w:rsidRPr="00D139CC" w:rsidRDefault="00D139CC" w:rsidP="00591C02">
      <w:pPr>
        <w:jc w:val="both"/>
      </w:pPr>
      <w:r w:rsidRPr="00D139CC">
        <w:rPr>
          <w:b/>
          <w:bCs/>
        </w:rPr>
        <w:t>Образовательные:</w:t>
      </w:r>
    </w:p>
    <w:p w:rsidR="00D139CC" w:rsidRPr="00D139CC" w:rsidRDefault="00D139CC" w:rsidP="00591C02">
      <w:pPr>
        <w:numPr>
          <w:ilvl w:val="0"/>
          <w:numId w:val="1"/>
        </w:numPr>
        <w:jc w:val="both"/>
      </w:pPr>
      <w:r w:rsidRPr="00D139CC">
        <w:t>уточнить представления о семье, ее значимости;</w:t>
      </w:r>
    </w:p>
    <w:p w:rsidR="00D139CC" w:rsidRPr="00D139CC" w:rsidRDefault="00D139CC" w:rsidP="00591C02">
      <w:pPr>
        <w:numPr>
          <w:ilvl w:val="0"/>
          <w:numId w:val="1"/>
        </w:numPr>
        <w:jc w:val="both"/>
      </w:pPr>
      <w:r w:rsidRPr="00D139CC">
        <w:t>рассказать о сущности семейных традиций, их важности для существования семьи;</w:t>
      </w:r>
    </w:p>
    <w:p w:rsidR="00D139CC" w:rsidRPr="00D139CC" w:rsidRDefault="00D139CC" w:rsidP="00591C02">
      <w:pPr>
        <w:numPr>
          <w:ilvl w:val="0"/>
          <w:numId w:val="1"/>
        </w:numPr>
        <w:jc w:val="both"/>
      </w:pPr>
      <w:r w:rsidRPr="00D139CC">
        <w:t> дать представления о разновидностях семейных традиций.</w:t>
      </w:r>
    </w:p>
    <w:p w:rsidR="00D139CC" w:rsidRPr="00D139CC" w:rsidRDefault="00D139CC" w:rsidP="00591C02">
      <w:pPr>
        <w:jc w:val="both"/>
      </w:pPr>
      <w:r w:rsidRPr="00D139CC">
        <w:rPr>
          <w:b/>
          <w:bCs/>
        </w:rPr>
        <w:t>Развивающие:</w:t>
      </w:r>
    </w:p>
    <w:p w:rsidR="00D139CC" w:rsidRPr="00D139CC" w:rsidRDefault="00D139CC" w:rsidP="00591C02">
      <w:pPr>
        <w:numPr>
          <w:ilvl w:val="0"/>
          <w:numId w:val="2"/>
        </w:numPr>
        <w:jc w:val="both"/>
      </w:pPr>
      <w:r w:rsidRPr="00D139CC">
        <w:t>развивать психические процессы;</w:t>
      </w:r>
    </w:p>
    <w:p w:rsidR="00D139CC" w:rsidRPr="00D139CC" w:rsidRDefault="00D139CC" w:rsidP="00591C02">
      <w:pPr>
        <w:numPr>
          <w:ilvl w:val="0"/>
          <w:numId w:val="2"/>
        </w:numPr>
        <w:jc w:val="both"/>
      </w:pPr>
      <w:r w:rsidRPr="00D139CC">
        <w:t>содействовать благоприятному развитию эмоционального интеллекта:</w:t>
      </w:r>
    </w:p>
    <w:p w:rsidR="00D139CC" w:rsidRPr="00D139CC" w:rsidRDefault="00D139CC" w:rsidP="00591C02">
      <w:pPr>
        <w:numPr>
          <w:ilvl w:val="0"/>
          <w:numId w:val="2"/>
        </w:numPr>
        <w:jc w:val="both"/>
      </w:pPr>
      <w:r w:rsidRPr="00D139CC">
        <w:t>способствовать раскрытию творческого потенциала;</w:t>
      </w:r>
    </w:p>
    <w:p w:rsidR="00D139CC" w:rsidRPr="00D139CC" w:rsidRDefault="00D139CC" w:rsidP="00591C02">
      <w:pPr>
        <w:numPr>
          <w:ilvl w:val="0"/>
          <w:numId w:val="2"/>
        </w:numPr>
        <w:jc w:val="both"/>
      </w:pPr>
      <w:r w:rsidRPr="00D139CC">
        <w:t>развивать коммуникативные компетентности.</w:t>
      </w:r>
    </w:p>
    <w:p w:rsidR="00D139CC" w:rsidRPr="00D139CC" w:rsidRDefault="00D139CC" w:rsidP="00591C02">
      <w:pPr>
        <w:jc w:val="both"/>
      </w:pPr>
      <w:r w:rsidRPr="00D139CC">
        <w:rPr>
          <w:b/>
          <w:bCs/>
        </w:rPr>
        <w:t>Воспитательные:</w:t>
      </w:r>
    </w:p>
    <w:p w:rsidR="00D139CC" w:rsidRPr="00D139CC" w:rsidRDefault="00D139CC" w:rsidP="00591C02">
      <w:pPr>
        <w:numPr>
          <w:ilvl w:val="0"/>
          <w:numId w:val="3"/>
        </w:numPr>
        <w:jc w:val="both"/>
      </w:pPr>
      <w:r w:rsidRPr="00D139CC">
        <w:t>воспитывать уважение к членам своей семьи;</w:t>
      </w:r>
    </w:p>
    <w:p w:rsidR="00D139CC" w:rsidRPr="00D139CC" w:rsidRDefault="00D139CC" w:rsidP="00591C02">
      <w:pPr>
        <w:numPr>
          <w:ilvl w:val="0"/>
          <w:numId w:val="3"/>
        </w:numPr>
        <w:jc w:val="both"/>
      </w:pPr>
      <w:r w:rsidRPr="00D139CC">
        <w:t>воспитывать социально - нравственные качества личности</w:t>
      </w:r>
      <w:r w:rsidR="00D33022">
        <w:t>: доброта, отзывчивость, честность, готовность прийти на помощь, трудолюбие, толерантность.</w:t>
      </w:r>
    </w:p>
    <w:p w:rsidR="00D139CC" w:rsidRPr="00D139CC" w:rsidRDefault="00D139CC" w:rsidP="00591C02">
      <w:pPr>
        <w:jc w:val="both"/>
      </w:pPr>
      <w:r w:rsidRPr="00D139CC">
        <w:rPr>
          <w:b/>
          <w:bCs/>
        </w:rPr>
        <w:t>Задачи для родителей:</w:t>
      </w:r>
    </w:p>
    <w:p w:rsidR="00D139CC" w:rsidRPr="00D139CC" w:rsidRDefault="00D139CC" w:rsidP="00591C02">
      <w:pPr>
        <w:numPr>
          <w:ilvl w:val="0"/>
          <w:numId w:val="4"/>
        </w:numPr>
        <w:jc w:val="both"/>
      </w:pPr>
      <w:r w:rsidRPr="00D139CC">
        <w:t>Показать родителям, что семейные традиции важны и требуют продолжения.</w:t>
      </w:r>
    </w:p>
    <w:p w:rsidR="00D139CC" w:rsidRPr="00D139CC" w:rsidRDefault="00D139CC" w:rsidP="00591C02">
      <w:pPr>
        <w:numPr>
          <w:ilvl w:val="0"/>
          <w:numId w:val="4"/>
        </w:numPr>
        <w:jc w:val="both"/>
      </w:pPr>
      <w:r w:rsidRPr="00D139CC">
        <w:t>Содействовать укреплению семьи.</w:t>
      </w:r>
    </w:p>
    <w:p w:rsidR="00D139CC" w:rsidRPr="00D139CC" w:rsidRDefault="00D139CC" w:rsidP="00591C02">
      <w:pPr>
        <w:numPr>
          <w:ilvl w:val="0"/>
          <w:numId w:val="4"/>
        </w:numPr>
        <w:jc w:val="both"/>
      </w:pPr>
      <w:r w:rsidRPr="00D139CC">
        <w:t>Побуждать создавать новые традиции, основанные на общих интересах и увлечениях.</w:t>
      </w:r>
    </w:p>
    <w:p w:rsidR="00D139CC" w:rsidRPr="00D139CC" w:rsidRDefault="00D139CC" w:rsidP="00591C02">
      <w:pPr>
        <w:jc w:val="both"/>
      </w:pPr>
      <w:r w:rsidRPr="00D139CC">
        <w:rPr>
          <w:b/>
          <w:bCs/>
        </w:rPr>
        <w:t>Предполагаемые риски:</w:t>
      </w:r>
    </w:p>
    <w:p w:rsidR="00D139CC" w:rsidRPr="00D139CC" w:rsidRDefault="00D139CC" w:rsidP="00591C02">
      <w:pPr>
        <w:numPr>
          <w:ilvl w:val="0"/>
          <w:numId w:val="5"/>
        </w:numPr>
        <w:jc w:val="both"/>
      </w:pPr>
      <w:r w:rsidRPr="00D139CC">
        <w:t>незаинтересованность родителей, их низкая социальная активность.</w:t>
      </w:r>
    </w:p>
    <w:p w:rsidR="00D139CC" w:rsidRPr="00D139CC" w:rsidRDefault="00D139CC" w:rsidP="00591C02">
      <w:pPr>
        <w:jc w:val="both"/>
      </w:pPr>
      <w:r w:rsidRPr="00D139CC">
        <w:rPr>
          <w:b/>
          <w:bCs/>
        </w:rPr>
        <w:t>Предполагаемые результаты</w:t>
      </w:r>
      <w:r w:rsidRPr="00D139CC">
        <w:t>:</w:t>
      </w:r>
    </w:p>
    <w:p w:rsidR="00D139CC" w:rsidRPr="00D139CC" w:rsidRDefault="00D139CC" w:rsidP="00591C02">
      <w:pPr>
        <w:numPr>
          <w:ilvl w:val="0"/>
          <w:numId w:val="6"/>
        </w:numPr>
        <w:jc w:val="both"/>
      </w:pPr>
      <w:r w:rsidRPr="00D139CC">
        <w:t xml:space="preserve">у </w:t>
      </w:r>
      <w:r w:rsidR="00D33022">
        <w:t xml:space="preserve">воспитанников </w:t>
      </w:r>
      <w:r w:rsidRPr="00D139CC">
        <w:t>сформируются устойчивые представления о семье, ее значимости;</w:t>
      </w:r>
    </w:p>
    <w:p w:rsidR="00D139CC" w:rsidRPr="00D139CC" w:rsidRDefault="00D139CC" w:rsidP="00591C02">
      <w:pPr>
        <w:numPr>
          <w:ilvl w:val="0"/>
          <w:numId w:val="6"/>
        </w:numPr>
        <w:jc w:val="both"/>
      </w:pPr>
      <w:r w:rsidRPr="00D139CC">
        <w:t>дети познакомятся с понятием «семейные традиции», их разновидностью, поймут их важность для существования семьи;</w:t>
      </w:r>
    </w:p>
    <w:p w:rsidR="00D139CC" w:rsidRPr="00D139CC" w:rsidRDefault="00D139CC" w:rsidP="00591C02">
      <w:pPr>
        <w:numPr>
          <w:ilvl w:val="0"/>
          <w:numId w:val="6"/>
        </w:numPr>
        <w:jc w:val="both"/>
      </w:pPr>
      <w:r w:rsidRPr="00D139CC">
        <w:lastRenderedPageBreak/>
        <w:t>у родителей сформируется представление, что семейные традиции важны и требуют продолжения;</w:t>
      </w:r>
    </w:p>
    <w:p w:rsidR="00D139CC" w:rsidRDefault="00D139CC" w:rsidP="00591C02">
      <w:pPr>
        <w:numPr>
          <w:ilvl w:val="0"/>
          <w:numId w:val="6"/>
        </w:numPr>
        <w:jc w:val="both"/>
      </w:pPr>
      <w:r w:rsidRPr="00D139CC">
        <w:t>в семьях зародятся новые традиции, основанные на общих интересах и увлечениях.</w:t>
      </w:r>
    </w:p>
    <w:p w:rsidR="00591C02" w:rsidRPr="00D139CC" w:rsidRDefault="00591C02" w:rsidP="00591C02">
      <w:pPr>
        <w:numPr>
          <w:ilvl w:val="0"/>
          <w:numId w:val="6"/>
        </w:numPr>
        <w:jc w:val="both"/>
      </w:pPr>
      <w:r>
        <w:t>Родители найдут</w:t>
      </w:r>
      <w:r w:rsidRPr="00591C02">
        <w:t xml:space="preserve"> единомышленников, советчиков, помощников и союзников, готовых на обмен экспонатами</w:t>
      </w:r>
      <w:r>
        <w:t>.</w:t>
      </w:r>
    </w:p>
    <w:p w:rsidR="00D139CC" w:rsidRPr="00D139CC" w:rsidRDefault="00D139CC" w:rsidP="00591C02">
      <w:pPr>
        <w:jc w:val="both"/>
      </w:pPr>
      <w:r w:rsidRPr="00D139CC">
        <w:t> </w:t>
      </w:r>
    </w:p>
    <w:p w:rsidR="00D139CC" w:rsidRPr="00D139CC" w:rsidRDefault="00D139CC" w:rsidP="00D139CC">
      <w:pPr>
        <w:jc w:val="left"/>
      </w:pPr>
      <w:r w:rsidRPr="00D139CC">
        <w:rPr>
          <w:b/>
          <w:bCs/>
        </w:rPr>
        <w:t>Маршрут реализации проекта:</w:t>
      </w:r>
    </w:p>
    <w:p w:rsidR="00D139CC" w:rsidRPr="00D139CC" w:rsidRDefault="00D139CC" w:rsidP="00D139CC">
      <w:pPr>
        <w:jc w:val="left"/>
      </w:pPr>
      <w:r w:rsidRPr="00D139CC">
        <w:t>1.</w:t>
      </w:r>
      <w:r w:rsidRPr="00D139CC">
        <w:rPr>
          <w:b/>
          <w:bCs/>
          <w:u w:val="single"/>
        </w:rPr>
        <w:t> Подготовительный:</w:t>
      </w:r>
    </w:p>
    <w:p w:rsidR="00D139CC" w:rsidRPr="00D139CC" w:rsidRDefault="00D139CC" w:rsidP="00D139CC">
      <w:pPr>
        <w:numPr>
          <w:ilvl w:val="0"/>
          <w:numId w:val="7"/>
        </w:numPr>
        <w:jc w:val="left"/>
      </w:pPr>
      <w:r w:rsidRPr="00D139CC">
        <w:t>Определение проблемы, поиск путей ее решения.</w:t>
      </w:r>
    </w:p>
    <w:p w:rsidR="00D139CC" w:rsidRPr="00D139CC" w:rsidRDefault="00D139CC" w:rsidP="00D139CC">
      <w:pPr>
        <w:numPr>
          <w:ilvl w:val="0"/>
          <w:numId w:val="7"/>
        </w:numPr>
        <w:jc w:val="left"/>
      </w:pPr>
      <w:r w:rsidRPr="00D139CC">
        <w:t>Анализ информационных ресурсов.</w:t>
      </w:r>
    </w:p>
    <w:p w:rsidR="00D139CC" w:rsidRPr="00D139CC" w:rsidRDefault="00D139CC" w:rsidP="00D139CC">
      <w:pPr>
        <w:numPr>
          <w:ilvl w:val="0"/>
          <w:numId w:val="7"/>
        </w:numPr>
        <w:jc w:val="left"/>
      </w:pPr>
      <w:r w:rsidRPr="00D139CC">
        <w:t>Планирование деятельности всех участников образовательных отношений.</w:t>
      </w:r>
    </w:p>
    <w:p w:rsidR="00D139CC" w:rsidRPr="00D139CC" w:rsidRDefault="00D139CC" w:rsidP="00D139CC">
      <w:pPr>
        <w:numPr>
          <w:ilvl w:val="0"/>
          <w:numId w:val="7"/>
        </w:numPr>
        <w:jc w:val="left"/>
      </w:pPr>
      <w:r w:rsidRPr="00D139CC">
        <w:t>Подготовка необходимого для реализации проекта оборудования.</w:t>
      </w:r>
    </w:p>
    <w:p w:rsidR="00D139CC" w:rsidRPr="00D139CC" w:rsidRDefault="00D139CC" w:rsidP="00D139CC">
      <w:pPr>
        <w:numPr>
          <w:ilvl w:val="0"/>
          <w:numId w:val="7"/>
        </w:numPr>
        <w:jc w:val="left"/>
      </w:pPr>
      <w:r w:rsidRPr="00D139CC">
        <w:t>Ознакомление родителей с планом работы над проектом.</w:t>
      </w:r>
    </w:p>
    <w:p w:rsidR="00D139CC" w:rsidRPr="00D139CC" w:rsidRDefault="00D139CC" w:rsidP="00D139CC">
      <w:pPr>
        <w:jc w:val="left"/>
      </w:pPr>
      <w:r w:rsidRPr="00D139CC">
        <w:t>2.</w:t>
      </w:r>
      <w:r w:rsidRPr="00D139CC">
        <w:rPr>
          <w:b/>
          <w:bCs/>
          <w:u w:val="single"/>
        </w:rPr>
        <w:t> Основной</w:t>
      </w:r>
    </w:p>
    <w:p w:rsidR="00D139CC" w:rsidRPr="00D139CC" w:rsidRDefault="00D139CC" w:rsidP="00D139CC">
      <w:pPr>
        <w:numPr>
          <w:ilvl w:val="0"/>
          <w:numId w:val="8"/>
        </w:numPr>
        <w:jc w:val="left"/>
      </w:pPr>
      <w:r w:rsidRPr="00D139CC">
        <w:t>Реализация намеченных мероприятий с детьми и родителями.</w:t>
      </w:r>
    </w:p>
    <w:tbl>
      <w:tblPr>
        <w:tblW w:w="9923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1559"/>
      </w:tblGrid>
      <w:tr w:rsidR="00D139CC" w:rsidRPr="00D139CC" w:rsidTr="00D139CC"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rPr>
                <w:b/>
                <w:bCs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rPr>
                <w:b/>
                <w:bCs/>
              </w:rPr>
              <w:t>Сроки</w:t>
            </w:r>
          </w:p>
        </w:tc>
      </w:tr>
      <w:tr w:rsidR="00D139CC" w:rsidRPr="00D139CC" w:rsidTr="00D139CC"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rPr>
                <w:u w:val="single"/>
              </w:rPr>
              <w:t>Работа с детьми: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 </w:t>
            </w:r>
          </w:p>
        </w:tc>
      </w:tr>
      <w:tr w:rsidR="00D139CC" w:rsidRPr="00D139CC" w:rsidTr="00D139CC"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Начало работы над проектом «Наши семейные традиции».</w:t>
            </w:r>
          </w:p>
          <w:p w:rsidR="00D139CC" w:rsidRPr="00D139CC" w:rsidRDefault="00591C02" w:rsidP="00D139CC">
            <w:pPr>
              <w:jc w:val="left"/>
            </w:pPr>
            <w:proofErr w:type="gramStart"/>
            <w:r>
              <w:t xml:space="preserve">Занятие </w:t>
            </w:r>
            <w:r w:rsidR="00D139CC" w:rsidRPr="00D139CC">
              <w:t xml:space="preserve"> «</w:t>
            </w:r>
            <w:proofErr w:type="gramEnd"/>
            <w:r w:rsidR="00D139CC" w:rsidRPr="00D139CC">
              <w:t>Дружное семейство».</w:t>
            </w:r>
          </w:p>
          <w:p w:rsidR="00D139CC" w:rsidRPr="00D139CC" w:rsidRDefault="00D139CC" w:rsidP="00D139CC">
            <w:pPr>
              <w:jc w:val="left"/>
            </w:pPr>
            <w:r w:rsidRPr="00D139CC">
              <w:t xml:space="preserve">Чтение: стихотворение О. </w:t>
            </w:r>
            <w:proofErr w:type="spellStart"/>
            <w:r w:rsidRPr="00D139CC">
              <w:t>Бундур</w:t>
            </w:r>
            <w:proofErr w:type="spellEnd"/>
            <w:r w:rsidRPr="00D139CC">
              <w:t xml:space="preserve"> «Мама на папу глядит…».</w:t>
            </w:r>
          </w:p>
          <w:p w:rsidR="00D139CC" w:rsidRPr="00D139CC" w:rsidRDefault="00D139CC" w:rsidP="00D139CC">
            <w:pPr>
              <w:jc w:val="left"/>
            </w:pPr>
            <w:r w:rsidRPr="00D139CC">
              <w:t>Рисование «Это - моя семья».</w:t>
            </w:r>
          </w:p>
          <w:p w:rsidR="00D139CC" w:rsidRPr="00D139CC" w:rsidRDefault="00D139CC" w:rsidP="00D139CC">
            <w:pPr>
              <w:jc w:val="left"/>
            </w:pPr>
            <w:r w:rsidRPr="00D139CC">
              <w:t>Душевный разговор «Когда семья собирается вместе…» (обмен семейными историями).</w:t>
            </w:r>
          </w:p>
          <w:p w:rsidR="00D139CC" w:rsidRPr="00D139CC" w:rsidRDefault="00D139CC" w:rsidP="00D139CC">
            <w:pPr>
              <w:jc w:val="left"/>
            </w:pPr>
            <w:r w:rsidRPr="00D139CC">
              <w:t>Сюжетно – ролевая игра «Семья» (обыгрывание ситуации «Чем занимается семья в выходной»).</w:t>
            </w:r>
          </w:p>
          <w:p w:rsidR="00D139CC" w:rsidRPr="00D139CC" w:rsidRDefault="00D139CC" w:rsidP="00D139CC">
            <w:pPr>
              <w:jc w:val="left"/>
            </w:pPr>
            <w:r w:rsidRPr="00D139CC">
              <w:t>Дидактические игры: «Кто главный в семье?», «Назови ласково…», «Маленькие помощники».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1 неделя</w:t>
            </w:r>
          </w:p>
        </w:tc>
      </w:tr>
      <w:tr w:rsidR="00D139CC" w:rsidRPr="00D139CC" w:rsidTr="00D139CC"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591C02" w:rsidP="00D139CC">
            <w:pPr>
              <w:jc w:val="left"/>
            </w:pPr>
            <w:r>
              <w:t>Занятие</w:t>
            </w:r>
            <w:r w:rsidR="00D139CC" w:rsidRPr="00D139CC">
              <w:t xml:space="preserve"> «О семье и семейных традициях».</w:t>
            </w:r>
          </w:p>
          <w:p w:rsidR="00D139CC" w:rsidRPr="00D139CC" w:rsidRDefault="00D139CC" w:rsidP="00D139CC">
            <w:pPr>
              <w:jc w:val="left"/>
            </w:pPr>
            <w:r w:rsidRPr="00D139CC">
              <w:t>Лепка «Оберег для моей семьи».</w:t>
            </w:r>
          </w:p>
          <w:p w:rsidR="00D139CC" w:rsidRPr="00D139CC" w:rsidRDefault="00D139CC" w:rsidP="00D139CC">
            <w:pPr>
              <w:jc w:val="left"/>
            </w:pPr>
            <w:r w:rsidRPr="00D139CC">
              <w:t>Составление рассказов: «Это моя семья».</w:t>
            </w:r>
          </w:p>
          <w:p w:rsidR="00D139CC" w:rsidRPr="00D139CC" w:rsidRDefault="00D139CC" w:rsidP="00D139CC">
            <w:pPr>
              <w:jc w:val="left"/>
            </w:pPr>
            <w:r w:rsidRPr="00D139CC">
              <w:t>Дидактические игры: «Ласковое слово», «Клубочек волшебных слов», «Давай поменяемся».</w:t>
            </w:r>
          </w:p>
          <w:p w:rsidR="00D139CC" w:rsidRPr="00D139CC" w:rsidRDefault="00D139CC" w:rsidP="00D139CC">
            <w:pPr>
              <w:jc w:val="left"/>
            </w:pPr>
            <w:r w:rsidRPr="00D139CC">
              <w:t>Чтение: стихотворение М. Тахистовой «Семья».</w:t>
            </w:r>
          </w:p>
          <w:p w:rsidR="00D139CC" w:rsidRDefault="00D139CC" w:rsidP="00D139CC">
            <w:pPr>
              <w:jc w:val="left"/>
            </w:pPr>
            <w:r w:rsidRPr="00D139CC">
              <w:t>Семейная творческая в</w:t>
            </w:r>
            <w:r w:rsidR="00591C02">
              <w:t>стреча «Наши семейные традиции»</w:t>
            </w:r>
          </w:p>
          <w:p w:rsidR="00591C02" w:rsidRPr="00D139CC" w:rsidRDefault="00591C02" w:rsidP="00591C02">
            <w:pPr>
              <w:jc w:val="left"/>
            </w:pPr>
            <w:r>
              <w:t>Ярмарка коллекций детей и родителей «У каждого своя…»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2 неделя</w:t>
            </w:r>
          </w:p>
        </w:tc>
      </w:tr>
      <w:tr w:rsidR="00D139CC" w:rsidRPr="00D139CC" w:rsidTr="00D139CC"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rPr>
                <w:u w:val="single"/>
              </w:rPr>
              <w:t>Работа с родителями: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 </w:t>
            </w:r>
          </w:p>
        </w:tc>
      </w:tr>
      <w:tr w:rsidR="00D139CC" w:rsidRPr="00D139CC" w:rsidTr="00D139CC"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745C57" w:rsidP="00D139CC">
            <w:pPr>
              <w:jc w:val="left"/>
            </w:pPr>
            <w:r>
              <w:t xml:space="preserve">Анкета - </w:t>
            </w:r>
            <w:r w:rsidR="00D139CC" w:rsidRPr="00D139CC">
              <w:t>Опрос «</w:t>
            </w:r>
            <w:r>
              <w:t xml:space="preserve">Семейные </w:t>
            </w:r>
            <w:r w:rsidR="00D139CC" w:rsidRPr="00D139CC">
              <w:t xml:space="preserve">традиции </w:t>
            </w:r>
            <w:r>
              <w:t>и ценности в вашей семье</w:t>
            </w:r>
            <w:bookmarkStart w:id="0" w:name="_GoBack"/>
            <w:bookmarkEnd w:id="0"/>
            <w:r w:rsidR="00D139CC" w:rsidRPr="00D139CC">
              <w:t>».</w:t>
            </w:r>
          </w:p>
          <w:p w:rsidR="00D139CC" w:rsidRPr="00D139CC" w:rsidRDefault="00D139CC" w:rsidP="00D139CC">
            <w:pPr>
              <w:jc w:val="left"/>
            </w:pPr>
            <w:r w:rsidRPr="00D139CC">
              <w:t>Начало работы над проектом «Наши семейные традиции».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1 день</w:t>
            </w:r>
          </w:p>
        </w:tc>
      </w:tr>
      <w:tr w:rsidR="00D139CC" w:rsidRPr="00D139CC" w:rsidTr="00D139CC"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Консультация «О роли семейных традиций».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3 день</w:t>
            </w:r>
          </w:p>
        </w:tc>
      </w:tr>
      <w:tr w:rsidR="00D139CC" w:rsidRPr="00D139CC" w:rsidTr="00D139CC"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Список книг для чтения детям о семье.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7 день</w:t>
            </w:r>
          </w:p>
        </w:tc>
      </w:tr>
      <w:tr w:rsidR="00D139CC" w:rsidRPr="00D139CC" w:rsidTr="00D139CC"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D139CC" w:rsidP="00D139CC">
            <w:pPr>
              <w:jc w:val="left"/>
            </w:pPr>
            <w:r w:rsidRPr="00D139CC">
              <w:t>Семейная творческая встреча «Наши семейные традиции».</w:t>
            </w:r>
          </w:p>
          <w:p w:rsidR="00D139CC" w:rsidRPr="00D139CC" w:rsidRDefault="00D139CC" w:rsidP="00D139CC">
            <w:pPr>
              <w:jc w:val="left"/>
            </w:pPr>
            <w:r w:rsidRPr="00D139CC">
              <w:t>Оформление выставки «Наши семейные традиции».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39CC" w:rsidRPr="00D139CC" w:rsidRDefault="00540D5B" w:rsidP="00D139CC">
            <w:pPr>
              <w:jc w:val="left"/>
            </w:pPr>
            <w:r>
              <w:t>08.11.2024г</w:t>
            </w:r>
          </w:p>
        </w:tc>
      </w:tr>
    </w:tbl>
    <w:p w:rsidR="00D139CC" w:rsidRPr="00D139CC" w:rsidRDefault="00D139CC" w:rsidP="00D139CC">
      <w:pPr>
        <w:jc w:val="left"/>
      </w:pPr>
      <w:r w:rsidRPr="00D139CC">
        <w:rPr>
          <w:b/>
          <w:bCs/>
        </w:rPr>
        <w:lastRenderedPageBreak/>
        <w:t>3. Заключительный этап:</w:t>
      </w:r>
    </w:p>
    <w:p w:rsidR="00D139CC" w:rsidRPr="00D139CC" w:rsidRDefault="00D139CC" w:rsidP="00D139CC">
      <w:pPr>
        <w:numPr>
          <w:ilvl w:val="0"/>
          <w:numId w:val="9"/>
        </w:numPr>
        <w:jc w:val="left"/>
      </w:pPr>
      <w:r w:rsidRPr="00D139CC">
        <w:t>Оформление продукта: выставка ко</w:t>
      </w:r>
      <w:r w:rsidR="00591C02">
        <w:t>ллажей «Наши семейные традиции», ярмарка коллекций «У каждого своя…»</w:t>
      </w:r>
    </w:p>
    <w:p w:rsidR="00D139CC" w:rsidRPr="00D139CC" w:rsidRDefault="00D139CC" w:rsidP="00D139CC">
      <w:pPr>
        <w:numPr>
          <w:ilvl w:val="0"/>
          <w:numId w:val="9"/>
        </w:numPr>
        <w:jc w:val="left"/>
      </w:pPr>
      <w:r w:rsidRPr="00D139CC">
        <w:t>Подведение итогов.</w:t>
      </w:r>
    </w:p>
    <w:p w:rsidR="00D139CC" w:rsidRPr="00D139CC" w:rsidRDefault="00D139CC" w:rsidP="00D139CC">
      <w:pPr>
        <w:numPr>
          <w:ilvl w:val="0"/>
          <w:numId w:val="9"/>
        </w:numPr>
        <w:jc w:val="left"/>
      </w:pPr>
      <w:r w:rsidRPr="00D139CC">
        <w:t>Анализ результатов</w:t>
      </w:r>
      <w:r w:rsidR="00591C02">
        <w:t xml:space="preserve"> на педагогическом совете</w:t>
      </w:r>
      <w:r w:rsidRPr="00D139CC">
        <w:t>.</w:t>
      </w:r>
    </w:p>
    <w:p w:rsidR="00CC1AAA" w:rsidRDefault="00CC1AAA" w:rsidP="00D139CC">
      <w:pPr>
        <w:jc w:val="left"/>
      </w:pPr>
    </w:p>
    <w:p w:rsidR="00D139CC" w:rsidRDefault="00D139CC" w:rsidP="00D139CC">
      <w:pPr>
        <w:jc w:val="left"/>
      </w:pPr>
    </w:p>
    <w:p w:rsidR="00D139CC" w:rsidRDefault="00D139CC" w:rsidP="00D139CC">
      <w:pPr>
        <w:jc w:val="left"/>
      </w:pPr>
    </w:p>
    <w:p w:rsidR="002541F0" w:rsidRDefault="002541F0" w:rsidP="00D139CC">
      <w:pPr>
        <w:jc w:val="left"/>
      </w:pPr>
    </w:p>
    <w:sectPr w:rsidR="002541F0" w:rsidSect="003B2DD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839F4"/>
    <w:multiLevelType w:val="multilevel"/>
    <w:tmpl w:val="EDF0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772AF"/>
    <w:multiLevelType w:val="multilevel"/>
    <w:tmpl w:val="ED88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34166"/>
    <w:multiLevelType w:val="multilevel"/>
    <w:tmpl w:val="3CE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95EA2"/>
    <w:multiLevelType w:val="multilevel"/>
    <w:tmpl w:val="6F2E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E2C0C"/>
    <w:multiLevelType w:val="multilevel"/>
    <w:tmpl w:val="F5C0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90A4C"/>
    <w:multiLevelType w:val="multilevel"/>
    <w:tmpl w:val="7AFE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47116"/>
    <w:multiLevelType w:val="multilevel"/>
    <w:tmpl w:val="2D2C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93010"/>
    <w:multiLevelType w:val="multilevel"/>
    <w:tmpl w:val="0E3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734839"/>
    <w:multiLevelType w:val="multilevel"/>
    <w:tmpl w:val="DC7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66"/>
    <w:rsid w:val="00073E98"/>
    <w:rsid w:val="0007497B"/>
    <w:rsid w:val="002541F0"/>
    <w:rsid w:val="003B2DD8"/>
    <w:rsid w:val="00540D5B"/>
    <w:rsid w:val="00591C02"/>
    <w:rsid w:val="00627D66"/>
    <w:rsid w:val="00712204"/>
    <w:rsid w:val="00745C57"/>
    <w:rsid w:val="007F22D1"/>
    <w:rsid w:val="00CC1AAA"/>
    <w:rsid w:val="00D139CC"/>
    <w:rsid w:val="00D33022"/>
    <w:rsid w:val="00E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7B935-4945-41B6-B03A-35ECA667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9C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39CC"/>
    <w:rPr>
      <w:i/>
      <w:iCs/>
    </w:rPr>
  </w:style>
  <w:style w:type="table" w:styleId="a5">
    <w:name w:val="Table Grid"/>
    <w:basedOn w:val="a1"/>
    <w:uiPriority w:val="39"/>
    <w:rsid w:val="00CC1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2024-10-25T10:38:00Z</dcterms:created>
  <dcterms:modified xsi:type="dcterms:W3CDTF">2024-10-25T11:37:00Z</dcterms:modified>
</cp:coreProperties>
</file>